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C9" w:rsidRDefault="00D11EB3" w:rsidP="00611B05">
      <w:pPr>
        <w:spacing w:after="0"/>
        <w:jc w:val="center"/>
        <w:rPr>
          <w:b/>
          <w:noProof/>
          <w:sz w:val="32"/>
          <w:szCs w:val="32"/>
          <w:lang w:eastAsia="cs-CZ"/>
        </w:rPr>
      </w:pPr>
      <w:r>
        <w:rPr>
          <w:b/>
          <w:noProof/>
          <w:sz w:val="32"/>
          <w:szCs w:val="32"/>
          <w:lang w:eastAsia="cs-CZ"/>
        </w:rPr>
        <w:t>D.2.1.42</w:t>
      </w:r>
      <w:r w:rsidR="00D2760A">
        <w:rPr>
          <w:b/>
          <w:noProof/>
          <w:sz w:val="32"/>
          <w:szCs w:val="32"/>
          <w:lang w:eastAsia="cs-CZ"/>
        </w:rPr>
        <w:t>_</w:t>
      </w:r>
      <w:r w:rsidR="00611B05">
        <w:rPr>
          <w:b/>
          <w:noProof/>
          <w:sz w:val="32"/>
          <w:szCs w:val="32"/>
          <w:lang w:eastAsia="cs-CZ"/>
        </w:rPr>
        <w:t>MP</w:t>
      </w:r>
      <w:r w:rsidR="00F424C9" w:rsidRPr="0061720C">
        <w:rPr>
          <w:b/>
          <w:noProof/>
          <w:sz w:val="32"/>
          <w:szCs w:val="32"/>
          <w:lang w:eastAsia="cs-CZ"/>
        </w:rPr>
        <w:t xml:space="preserve"> TECHNICKÁ ZPRÁVA</w:t>
      </w:r>
    </w:p>
    <w:p w:rsidR="00F424C9" w:rsidRDefault="00F424C9" w:rsidP="00F424C9">
      <w:pPr>
        <w:spacing w:after="0"/>
        <w:jc w:val="center"/>
        <w:rPr>
          <w:b/>
          <w:noProof/>
          <w:sz w:val="28"/>
          <w:szCs w:val="28"/>
          <w:lang w:eastAsia="cs-CZ"/>
        </w:rPr>
      </w:pPr>
    </w:p>
    <w:p w:rsidR="008C7058" w:rsidRDefault="008C7058" w:rsidP="008C7058">
      <w:pPr>
        <w:rPr>
          <w:b/>
        </w:rPr>
      </w:pPr>
      <w:r>
        <w:rPr>
          <w:b/>
        </w:rPr>
        <w:t>1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>
        <w:rPr>
          <w:b/>
        </w:rPr>
        <w:t>Dotčené lokality</w:t>
      </w:r>
    </w:p>
    <w:p w:rsidR="00F80889" w:rsidRDefault="00834E28" w:rsidP="008C7058">
      <w:r>
        <w:t>k</w:t>
      </w:r>
      <w:r w:rsidR="00F61F8E">
        <w:t xml:space="preserve">řižovatka </w:t>
      </w:r>
      <w:r w:rsidR="00F80889">
        <w:t>Sukova třída x U Stadionu</w:t>
      </w:r>
    </w:p>
    <w:p w:rsidR="00AB06A6" w:rsidRDefault="001D5268" w:rsidP="00C85AB9">
      <w:pPr>
        <w:rPr>
          <w:b/>
        </w:rPr>
      </w:pPr>
      <w:r>
        <w:rPr>
          <w:b/>
        </w:rPr>
        <w:t>2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 w:rsidR="00530040">
        <w:rPr>
          <w:b/>
        </w:rPr>
        <w:t xml:space="preserve">Katastrální území </w:t>
      </w:r>
    </w:p>
    <w:p w:rsidR="001D5268" w:rsidRDefault="00AB06A6" w:rsidP="00092595">
      <w:pPr>
        <w:rPr>
          <w:noProof/>
        </w:rPr>
      </w:pPr>
      <w:proofErr w:type="gramStart"/>
      <w:r>
        <w:t>k.ú.</w:t>
      </w:r>
      <w:proofErr w:type="gramEnd"/>
      <w:r>
        <w:t xml:space="preserve"> Pardubice 717657</w:t>
      </w:r>
    </w:p>
    <w:p w:rsidR="00834E28" w:rsidRPr="001D5268" w:rsidRDefault="00640191" w:rsidP="00092595">
      <w:r>
        <w:rPr>
          <w:noProof/>
          <w:lang w:eastAsia="cs-CZ"/>
        </w:rPr>
        <w:drawing>
          <wp:inline distT="0" distB="0" distL="0" distR="0">
            <wp:extent cx="5760720" cy="295656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1A3" w:rsidRPr="000F21A3" w:rsidRDefault="000F21A3" w:rsidP="00056FBA">
      <w:pPr>
        <w:spacing w:after="0"/>
        <w:jc w:val="center"/>
        <w:rPr>
          <w:i/>
        </w:rPr>
      </w:pPr>
      <w:r w:rsidRPr="000F21A3">
        <w:rPr>
          <w:i/>
        </w:rPr>
        <w:t xml:space="preserve">plánované umístění kamerového systému </w:t>
      </w:r>
      <w:r w:rsidR="00856082">
        <w:rPr>
          <w:i/>
        </w:rPr>
        <w:t>na sloupu trakce</w:t>
      </w:r>
    </w:p>
    <w:p w:rsidR="00F424C9" w:rsidRDefault="000F21A3">
      <w:pPr>
        <w:rPr>
          <w:b/>
        </w:rPr>
      </w:pPr>
      <w:r>
        <w:rPr>
          <w:b/>
        </w:rPr>
        <w:br/>
      </w:r>
      <w:r w:rsidR="001D5268">
        <w:rPr>
          <w:b/>
        </w:rPr>
        <w:t>3</w:t>
      </w:r>
      <w:r w:rsidR="007F2C4A">
        <w:rPr>
          <w:b/>
        </w:rPr>
        <w:t>.</w:t>
      </w:r>
      <w:r w:rsidR="008C7058" w:rsidRPr="008C7058">
        <w:rPr>
          <w:b/>
        </w:rPr>
        <w:t xml:space="preserve"> </w:t>
      </w:r>
      <w:r w:rsidR="008C7058">
        <w:rPr>
          <w:b/>
        </w:rPr>
        <w:t>Popis řešení</w:t>
      </w:r>
    </w:p>
    <w:p w:rsidR="0011521E" w:rsidRDefault="00FC4681" w:rsidP="00056FBA">
      <w:pPr>
        <w:spacing w:after="0"/>
        <w:ind w:firstLine="708"/>
        <w:jc w:val="both"/>
      </w:pPr>
      <w:r>
        <w:t>Pořádková</w:t>
      </w:r>
      <w:r w:rsidR="00237854">
        <w:t xml:space="preserve"> kamera bude umístěna na stávajícím sloupu trakce na typizovaném pozinkovaném výložníku.</w:t>
      </w:r>
      <w:r w:rsidR="00237854">
        <w:rPr>
          <w:noProof/>
          <w:lang w:eastAsia="cs-CZ"/>
        </w:rPr>
        <w:t xml:space="preserve"> Délka přesahu výložníku bude 500 mm od sloupu trakce.</w:t>
      </w:r>
      <w:r w:rsidR="00237854">
        <w:rPr>
          <w:b/>
        </w:rPr>
        <w:t xml:space="preserve"> </w:t>
      </w:r>
      <w:r w:rsidR="00237854">
        <w:t xml:space="preserve">Datové a silové připojení kamery bude provedeno pomocí UTP kabelu CAT5e určeného do venkovního prostředí z rozvaděče PB1, který je osazen na sloupu trakce u kamery číslo 16_D. </w:t>
      </w:r>
      <w:r w:rsidR="0011521E">
        <w:t xml:space="preserve">Rozvaděč PB1 bude osazen </w:t>
      </w:r>
      <w:proofErr w:type="spellStart"/>
      <w:r w:rsidR="0011521E">
        <w:t>PoE</w:t>
      </w:r>
      <w:proofErr w:type="spellEnd"/>
      <w:r w:rsidR="0011521E">
        <w:t xml:space="preserve"> I</w:t>
      </w:r>
      <w:r w:rsidR="009709A3">
        <w:t>njektorem.</w:t>
      </w:r>
      <w:r w:rsidR="0011521E">
        <w:t xml:space="preserve"> Silové a datové připojení toho rozvaděče viz Technická zpráva D.2.1.16_D.</w:t>
      </w:r>
    </w:p>
    <w:p w:rsidR="0011521E" w:rsidRDefault="0011521E" w:rsidP="00056FBA">
      <w:pPr>
        <w:spacing w:after="0"/>
        <w:ind w:firstLine="708"/>
        <w:jc w:val="both"/>
      </w:pPr>
    </w:p>
    <w:p w:rsidR="00056FBA" w:rsidRDefault="00056FBA" w:rsidP="00056FBA">
      <w:pPr>
        <w:spacing w:after="0"/>
        <w:ind w:firstLine="708"/>
        <w:jc w:val="both"/>
      </w:pPr>
    </w:p>
    <w:p w:rsidR="0011521E" w:rsidRDefault="0011521E" w:rsidP="00056FBA">
      <w:pPr>
        <w:spacing w:after="0"/>
        <w:jc w:val="both"/>
        <w:rPr>
          <w:b/>
        </w:rPr>
      </w:pPr>
      <w:r>
        <w:rPr>
          <w:b/>
        </w:rPr>
        <w:t>4.</w:t>
      </w:r>
      <w:r w:rsidRPr="008C7058">
        <w:rPr>
          <w:b/>
        </w:rPr>
        <w:t xml:space="preserve"> </w:t>
      </w:r>
      <w:r>
        <w:rPr>
          <w:b/>
        </w:rPr>
        <w:t>Seznam výkresové dokumentace</w:t>
      </w:r>
    </w:p>
    <w:p w:rsidR="00056FBA" w:rsidRDefault="00056FBA" w:rsidP="00056FBA">
      <w:pPr>
        <w:spacing w:after="0"/>
        <w:jc w:val="both"/>
        <w:rPr>
          <w:b/>
        </w:rPr>
      </w:pPr>
    </w:p>
    <w:p w:rsidR="0011521E" w:rsidRDefault="0011521E" w:rsidP="0011521E">
      <w:pPr>
        <w:pStyle w:val="Bezmezer"/>
      </w:pPr>
      <w:r>
        <w:t xml:space="preserve">D.2.2.42_MP </w:t>
      </w:r>
      <w:r>
        <w:tab/>
        <w:t xml:space="preserve">            KAMERA 42_MP, KŘIŽOVATKA SUKOVA TŘÍDA – U STADIONU</w:t>
      </w:r>
    </w:p>
    <w:p w:rsidR="00056FBA" w:rsidRDefault="00056FBA" w:rsidP="0011521E">
      <w:pPr>
        <w:pStyle w:val="Bezmezer"/>
      </w:pPr>
    </w:p>
    <w:p w:rsidR="007B4483" w:rsidRDefault="007B4483" w:rsidP="007B4483">
      <w:pPr>
        <w:pStyle w:val="Bezmezer"/>
      </w:pPr>
      <w:r>
        <w:t>Pozn.:</w:t>
      </w:r>
    </w:p>
    <w:p w:rsidR="007B4483" w:rsidRDefault="007B4483" w:rsidP="007B4483">
      <w:pPr>
        <w:pStyle w:val="Bezmezer"/>
      </w:pPr>
      <w:r>
        <w:t>Výkaz výměr pro kamerový bod D.2.2.42_MP je společný pro kamerový bod D.2.2.16_D a je uveden v kamerovém bodě D.2.2.16_D  (umístění na jednom sloupu trakčního vedení).</w:t>
      </w:r>
    </w:p>
    <w:p w:rsidR="007B4483" w:rsidRDefault="007B4483" w:rsidP="0011521E">
      <w:pPr>
        <w:pStyle w:val="Bezmezer"/>
      </w:pPr>
    </w:p>
    <w:p w:rsidR="00CB625F" w:rsidRDefault="00CB625F">
      <w:r>
        <w:br w:type="page"/>
      </w:r>
    </w:p>
    <w:p w:rsidR="00056FBA" w:rsidRDefault="00056FBA" w:rsidP="0011521E">
      <w:pPr>
        <w:pStyle w:val="Bezmezer"/>
        <w:rPr>
          <w:b/>
        </w:rPr>
      </w:pPr>
      <w:r w:rsidRPr="00056FBA">
        <w:rPr>
          <w:b/>
        </w:rPr>
        <w:lastRenderedPageBreak/>
        <w:t>5. Specifikace kamerového zařízení</w:t>
      </w:r>
    </w:p>
    <w:p w:rsidR="00056FBA" w:rsidRDefault="00056FBA" w:rsidP="0011521E">
      <w:pPr>
        <w:pStyle w:val="Bezmezer"/>
        <w:rPr>
          <w:b/>
        </w:rPr>
      </w:pPr>
    </w:p>
    <w:p w:rsidR="006F7881" w:rsidRDefault="006F7881" w:rsidP="006F7881">
      <w:pPr>
        <w:rPr>
          <w:rFonts w:ascii="Times New Roman" w:hAnsi="Times New Roman"/>
          <w:sz w:val="24"/>
          <w:szCs w:val="24"/>
        </w:rPr>
      </w:pPr>
      <w:r>
        <w:t xml:space="preserve">Bude použita kamera typu PTZ 1, specifikace podle B. Souhrnné technické zprávy </w:t>
      </w:r>
      <w:proofErr w:type="gramStart"/>
      <w:r>
        <w:t>viz. bod</w:t>
      </w:r>
      <w:proofErr w:type="gramEnd"/>
      <w:r>
        <w:t xml:space="preserve"> B.2.7.1.1-Kamery.</w:t>
      </w:r>
    </w:p>
    <w:p w:rsidR="0011521E" w:rsidRDefault="0011521E" w:rsidP="0011521E">
      <w:pPr>
        <w:ind w:firstLine="708"/>
        <w:jc w:val="both"/>
      </w:pPr>
      <w:bookmarkStart w:id="0" w:name="_GoBack"/>
      <w:bookmarkEnd w:id="0"/>
    </w:p>
    <w:p w:rsidR="00856082" w:rsidRDefault="00856082">
      <w:pPr>
        <w:rPr>
          <w:b/>
        </w:rPr>
      </w:pPr>
    </w:p>
    <w:p w:rsidR="008C7058" w:rsidRDefault="008C7058">
      <w:pPr>
        <w:rPr>
          <w:b/>
        </w:rPr>
      </w:pPr>
    </w:p>
    <w:p w:rsidR="00530040" w:rsidRDefault="00530040">
      <w:pPr>
        <w:rPr>
          <w:b/>
        </w:rPr>
      </w:pPr>
    </w:p>
    <w:p w:rsidR="00530040" w:rsidRPr="008C7058" w:rsidRDefault="00530040">
      <w:pPr>
        <w:rPr>
          <w:b/>
        </w:rPr>
      </w:pPr>
    </w:p>
    <w:sectPr w:rsidR="00530040" w:rsidRPr="008C7058" w:rsidSect="00CD644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12" w:rsidRDefault="001A6512" w:rsidP="00F374ED">
      <w:pPr>
        <w:spacing w:after="0" w:line="240" w:lineRule="auto"/>
      </w:pPr>
      <w:r>
        <w:separator/>
      </w:r>
    </w:p>
  </w:endnote>
  <w:endnote w:type="continuationSeparator" w:id="0">
    <w:p w:rsidR="001A6512" w:rsidRDefault="001A6512" w:rsidP="00F37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4ED" w:rsidRDefault="00F374ED" w:rsidP="00F374ED">
    <w:pPr>
      <w:pStyle w:val="Zpat"/>
      <w:jc w:val="center"/>
    </w:pPr>
    <w:r w:rsidRPr="003E1E83">
      <w:t>Strana č.</w:t>
    </w:r>
    <w:r w:rsidR="00792B98">
      <w:fldChar w:fldCharType="begin"/>
    </w:r>
    <w:r w:rsidR="00792B98">
      <w:instrText xml:space="preserve"> PAGE   \* MERGEFORMAT </w:instrText>
    </w:r>
    <w:r w:rsidR="00792B98">
      <w:fldChar w:fldCharType="separate"/>
    </w:r>
    <w:r w:rsidR="006F7881">
      <w:rPr>
        <w:noProof/>
      </w:rPr>
      <w:t>2</w:t>
    </w:r>
    <w:r w:rsidR="00792B98">
      <w:rPr>
        <w:noProof/>
      </w:rPr>
      <w:fldChar w:fldCharType="end"/>
    </w:r>
    <w:r>
      <w:t>/</w:t>
    </w:r>
    <w:fldSimple w:instr=" SECTIONPAGES   \* MERGEFORMAT ">
      <w:r w:rsidR="006F7881">
        <w:rPr>
          <w:noProof/>
        </w:rPr>
        <w:t>2</w:t>
      </w:r>
    </w:fldSimple>
  </w:p>
  <w:p w:rsidR="00F374ED" w:rsidRDefault="00F374E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12" w:rsidRDefault="001A6512" w:rsidP="00F374ED">
      <w:pPr>
        <w:spacing w:after="0" w:line="240" w:lineRule="auto"/>
      </w:pPr>
      <w:r>
        <w:separator/>
      </w:r>
    </w:p>
  </w:footnote>
  <w:footnote w:type="continuationSeparator" w:id="0">
    <w:p w:rsidR="001A6512" w:rsidRDefault="001A6512" w:rsidP="00F37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7565"/>
    <w:multiLevelType w:val="hybridMultilevel"/>
    <w:tmpl w:val="7040A1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A14D4F"/>
    <w:multiLevelType w:val="hybridMultilevel"/>
    <w:tmpl w:val="470CF5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4C9"/>
    <w:rsid w:val="00056FBA"/>
    <w:rsid w:val="00092595"/>
    <w:rsid w:val="00097572"/>
    <w:rsid w:val="000C4077"/>
    <w:rsid w:val="000F21A3"/>
    <w:rsid w:val="001024F8"/>
    <w:rsid w:val="0011521E"/>
    <w:rsid w:val="00123364"/>
    <w:rsid w:val="00183BA2"/>
    <w:rsid w:val="001A6512"/>
    <w:rsid w:val="001B57C6"/>
    <w:rsid w:val="001D5268"/>
    <w:rsid w:val="001D78E8"/>
    <w:rsid w:val="001E1CB6"/>
    <w:rsid w:val="001E75C9"/>
    <w:rsid w:val="00237854"/>
    <w:rsid w:val="00260EE8"/>
    <w:rsid w:val="00312DB4"/>
    <w:rsid w:val="0036699F"/>
    <w:rsid w:val="00515C3C"/>
    <w:rsid w:val="00530040"/>
    <w:rsid w:val="005A0EAE"/>
    <w:rsid w:val="005E5664"/>
    <w:rsid w:val="00611B05"/>
    <w:rsid w:val="00640191"/>
    <w:rsid w:val="006D0FA4"/>
    <w:rsid w:val="006F7881"/>
    <w:rsid w:val="00790CDC"/>
    <w:rsid w:val="00792B98"/>
    <w:rsid w:val="007B4483"/>
    <w:rsid w:val="007F2C4A"/>
    <w:rsid w:val="0081747C"/>
    <w:rsid w:val="00834E28"/>
    <w:rsid w:val="0084317F"/>
    <w:rsid w:val="00856082"/>
    <w:rsid w:val="00867554"/>
    <w:rsid w:val="00877E0E"/>
    <w:rsid w:val="008C6BA1"/>
    <w:rsid w:val="008C7058"/>
    <w:rsid w:val="008E1B07"/>
    <w:rsid w:val="009709A3"/>
    <w:rsid w:val="00A81CB0"/>
    <w:rsid w:val="00AB06A6"/>
    <w:rsid w:val="00AD6AFF"/>
    <w:rsid w:val="00AF34A2"/>
    <w:rsid w:val="00B064D7"/>
    <w:rsid w:val="00B63B6B"/>
    <w:rsid w:val="00B73994"/>
    <w:rsid w:val="00BF3CDB"/>
    <w:rsid w:val="00C11135"/>
    <w:rsid w:val="00C85AB9"/>
    <w:rsid w:val="00CB625F"/>
    <w:rsid w:val="00CD6447"/>
    <w:rsid w:val="00D05ED8"/>
    <w:rsid w:val="00D11EB3"/>
    <w:rsid w:val="00D16285"/>
    <w:rsid w:val="00D2760A"/>
    <w:rsid w:val="00D3385E"/>
    <w:rsid w:val="00D37E9F"/>
    <w:rsid w:val="00E103F7"/>
    <w:rsid w:val="00ED268E"/>
    <w:rsid w:val="00F374ED"/>
    <w:rsid w:val="00F424C9"/>
    <w:rsid w:val="00F55E66"/>
    <w:rsid w:val="00F61F8E"/>
    <w:rsid w:val="00F80889"/>
    <w:rsid w:val="00FA3FD2"/>
    <w:rsid w:val="00FC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1521E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F37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374ED"/>
  </w:style>
  <w:style w:type="paragraph" w:styleId="Zpat">
    <w:name w:val="footer"/>
    <w:basedOn w:val="Normln"/>
    <w:link w:val="ZpatChar"/>
    <w:uiPriority w:val="99"/>
    <w:semiHidden/>
    <w:unhideWhenUsed/>
    <w:rsid w:val="00F37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37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8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C9DC7-94B0-4160-BA9C-2C808F2D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157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Optiplex 745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Kroutil Ivo</dc:creator>
  <cp:lastModifiedBy>Kučerová Barbora</cp:lastModifiedBy>
  <cp:revision>15</cp:revision>
  <cp:lastPrinted>2013-11-28T14:04:00Z</cp:lastPrinted>
  <dcterms:created xsi:type="dcterms:W3CDTF">2013-09-20T06:15:00Z</dcterms:created>
  <dcterms:modified xsi:type="dcterms:W3CDTF">2013-11-28T14:04:00Z</dcterms:modified>
</cp:coreProperties>
</file>